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FB5" w:rsidRPr="000B5FB5" w:rsidRDefault="000B5FB5" w:rsidP="000B5FB5">
      <w:pPr>
        <w:rPr>
          <w:b/>
          <w:sz w:val="36"/>
        </w:rPr>
      </w:pPr>
      <w:r w:rsidRPr="000B5FB5">
        <w:rPr>
          <w:b/>
          <w:sz w:val="36"/>
        </w:rPr>
        <w:t xml:space="preserve">Voluntary Sector Studies Network </w:t>
      </w:r>
    </w:p>
    <w:p w:rsidR="000B5FB5" w:rsidRPr="000B5FB5" w:rsidRDefault="000B5FB5" w:rsidP="000B5FB5">
      <w:pPr>
        <w:rPr>
          <w:b/>
          <w:sz w:val="36"/>
        </w:rPr>
      </w:pPr>
      <w:r w:rsidRPr="000B5FB5">
        <w:rPr>
          <w:b/>
          <w:sz w:val="36"/>
        </w:rPr>
        <w:t xml:space="preserve">Annual General Meeting </w:t>
      </w:r>
    </w:p>
    <w:p w:rsidR="000B5FB5" w:rsidRDefault="000B5FB5" w:rsidP="000B5FB5">
      <w:pPr>
        <w:rPr>
          <w:b/>
          <w:sz w:val="28"/>
        </w:rPr>
      </w:pPr>
    </w:p>
    <w:p w:rsidR="000B5FB5" w:rsidRPr="000B5FB5" w:rsidRDefault="000B5FB5" w:rsidP="000B5FB5">
      <w:pPr>
        <w:rPr>
          <w:b/>
          <w:sz w:val="28"/>
        </w:rPr>
      </w:pPr>
      <w:r w:rsidRPr="000B5FB5">
        <w:rPr>
          <w:b/>
          <w:sz w:val="28"/>
        </w:rPr>
        <w:t>Thursday 23</w:t>
      </w:r>
      <w:r w:rsidRPr="000B5FB5">
        <w:rPr>
          <w:b/>
          <w:sz w:val="28"/>
          <w:vertAlign w:val="superscript"/>
        </w:rPr>
        <w:t>rd</w:t>
      </w:r>
      <w:r w:rsidRPr="000B5FB5">
        <w:rPr>
          <w:b/>
          <w:sz w:val="28"/>
        </w:rPr>
        <w:t xml:space="preserve"> November 2017</w:t>
      </w:r>
    </w:p>
    <w:p w:rsidR="000B5FB5" w:rsidRPr="000B5FB5" w:rsidRDefault="000B5FB5" w:rsidP="000B5FB5">
      <w:pPr>
        <w:rPr>
          <w:b/>
          <w:sz w:val="28"/>
        </w:rPr>
      </w:pPr>
      <w:r w:rsidRPr="000B5FB5">
        <w:rPr>
          <w:b/>
          <w:sz w:val="28"/>
        </w:rPr>
        <w:t xml:space="preserve">12.00 to 12.45 </w:t>
      </w:r>
    </w:p>
    <w:p w:rsidR="000B5FB5" w:rsidRPr="000B5FB5" w:rsidRDefault="000B5FB5" w:rsidP="000B5FB5">
      <w:pPr>
        <w:rPr>
          <w:b/>
          <w:sz w:val="28"/>
        </w:rPr>
      </w:pPr>
      <w:r w:rsidRPr="000B5FB5">
        <w:rPr>
          <w:b/>
          <w:sz w:val="28"/>
        </w:rPr>
        <w:t>Open University, Milton Keynes</w:t>
      </w:r>
    </w:p>
    <w:p w:rsidR="000B5FB5" w:rsidRDefault="000B5FB5" w:rsidP="000B5FB5"/>
    <w:p w:rsidR="000B5FB5" w:rsidRPr="000B5FB5" w:rsidRDefault="000B5FB5" w:rsidP="000B5FB5">
      <w:pPr>
        <w:rPr>
          <w:b/>
          <w:sz w:val="28"/>
        </w:rPr>
      </w:pPr>
      <w:r w:rsidRPr="000B5FB5">
        <w:rPr>
          <w:b/>
          <w:sz w:val="28"/>
        </w:rPr>
        <w:t>Agenda</w:t>
      </w:r>
    </w:p>
    <w:p w:rsidR="000B5FB5" w:rsidRPr="000B5FB5" w:rsidRDefault="000B5FB5" w:rsidP="000B5FB5">
      <w:pPr>
        <w:rPr>
          <w:sz w:val="28"/>
        </w:rPr>
      </w:pPr>
      <w:r w:rsidRPr="000B5FB5">
        <w:rPr>
          <w:sz w:val="28"/>
        </w:rPr>
        <w:t xml:space="preserve">1.  Welcome and apologies </w:t>
      </w:r>
    </w:p>
    <w:p w:rsidR="000B5FB5" w:rsidRPr="000B5FB5" w:rsidRDefault="000B5FB5" w:rsidP="000B5FB5">
      <w:pPr>
        <w:rPr>
          <w:sz w:val="28"/>
        </w:rPr>
      </w:pPr>
      <w:r w:rsidRPr="000B5FB5">
        <w:rPr>
          <w:sz w:val="28"/>
        </w:rPr>
        <w:t xml:space="preserve">2.  Minutes of the last AGM and matters arising </w:t>
      </w:r>
    </w:p>
    <w:p w:rsidR="000B5FB5" w:rsidRPr="000B5FB5" w:rsidRDefault="000B5FB5" w:rsidP="000B5FB5">
      <w:pPr>
        <w:rPr>
          <w:sz w:val="28"/>
        </w:rPr>
      </w:pPr>
      <w:r w:rsidRPr="000B5FB5">
        <w:rPr>
          <w:sz w:val="28"/>
        </w:rPr>
        <w:t xml:space="preserve">3.  Chair's remarks </w:t>
      </w:r>
    </w:p>
    <w:p w:rsidR="000B5FB5" w:rsidRPr="000B5FB5" w:rsidRDefault="000B5FB5" w:rsidP="000B5FB5">
      <w:pPr>
        <w:rPr>
          <w:sz w:val="28"/>
        </w:rPr>
      </w:pPr>
      <w:r w:rsidRPr="000B5FB5">
        <w:rPr>
          <w:sz w:val="28"/>
        </w:rPr>
        <w:t xml:space="preserve">4.  Receipt of Annual Report and Accounts </w:t>
      </w:r>
    </w:p>
    <w:p w:rsidR="000B5FB5" w:rsidRPr="000B5FB5" w:rsidRDefault="000B5FB5" w:rsidP="000B5FB5">
      <w:pPr>
        <w:rPr>
          <w:sz w:val="28"/>
        </w:rPr>
      </w:pPr>
      <w:r w:rsidRPr="000B5FB5">
        <w:rPr>
          <w:sz w:val="28"/>
        </w:rPr>
        <w:t xml:space="preserve">5.  Issues arising </w:t>
      </w:r>
    </w:p>
    <w:p w:rsidR="00C05CE4" w:rsidRDefault="003450E9" w:rsidP="000B5FB5">
      <w:pPr>
        <w:rPr>
          <w:sz w:val="28"/>
        </w:rPr>
      </w:pPr>
      <w:r>
        <w:rPr>
          <w:sz w:val="28"/>
        </w:rPr>
        <w:t>6.  Results of election to</w:t>
      </w:r>
      <w:r w:rsidR="000B5FB5" w:rsidRPr="000B5FB5">
        <w:rPr>
          <w:sz w:val="28"/>
        </w:rPr>
        <w:t xml:space="preserve"> Steering Group </w:t>
      </w:r>
      <w:r>
        <w:rPr>
          <w:sz w:val="28"/>
        </w:rPr>
        <w:t xml:space="preserve">and </w:t>
      </w:r>
      <w:r w:rsidR="000B5FB5" w:rsidRPr="000B5FB5">
        <w:rPr>
          <w:sz w:val="28"/>
        </w:rPr>
        <w:t>VSR Editorial Management Board</w:t>
      </w:r>
    </w:p>
    <w:p w:rsidR="000B5FB5" w:rsidRPr="000B5FB5" w:rsidRDefault="003450E9" w:rsidP="000B5FB5">
      <w:pPr>
        <w:rPr>
          <w:sz w:val="28"/>
        </w:rPr>
      </w:pPr>
      <w:r>
        <w:rPr>
          <w:sz w:val="28"/>
        </w:rPr>
        <w:t>7</w:t>
      </w:r>
      <w:bookmarkStart w:id="0" w:name="_GoBack"/>
      <w:bookmarkEnd w:id="0"/>
      <w:r w:rsidR="000B5FB5">
        <w:rPr>
          <w:sz w:val="28"/>
        </w:rPr>
        <w:t>.  AOB</w:t>
      </w:r>
    </w:p>
    <w:sectPr w:rsidR="000B5FB5" w:rsidRPr="000B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B5"/>
    <w:rsid w:val="000B5FB5"/>
    <w:rsid w:val="002B4F53"/>
    <w:rsid w:val="003450E9"/>
    <w:rsid w:val="00C137B1"/>
    <w:rsid w:val="00D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A030"/>
  <w15:chartTrackingRefBased/>
  <w15:docId w15:val="{7748A34B-556B-4644-9553-F127D2E1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longstaff</dc:creator>
  <cp:keywords/>
  <dc:description/>
  <cp:lastModifiedBy>beth longstaff</cp:lastModifiedBy>
  <cp:revision>2</cp:revision>
  <dcterms:created xsi:type="dcterms:W3CDTF">2017-11-19T08:40:00Z</dcterms:created>
  <dcterms:modified xsi:type="dcterms:W3CDTF">2017-11-19T08:44:00Z</dcterms:modified>
</cp:coreProperties>
</file>